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B491" w14:textId="749644E8" w:rsidR="00AD221A" w:rsidRPr="00F91476" w:rsidRDefault="00367147" w:rsidP="00787E58">
      <w:pPr>
        <w:jc w:val="center"/>
        <w:rPr>
          <w:b/>
        </w:rPr>
      </w:pPr>
      <w:r>
        <w:rPr>
          <w:b/>
        </w:rPr>
        <w:t xml:space="preserve">ZİYA GÖKALP ORTAOKULU </w:t>
      </w:r>
      <w:r w:rsidR="00C41212">
        <w:rPr>
          <w:b/>
        </w:rPr>
        <w:t>5</w:t>
      </w:r>
      <w:r w:rsidR="00787E58" w:rsidRPr="00F91476">
        <w:rPr>
          <w:b/>
        </w:rPr>
        <w:t xml:space="preserve"> KALEM TEMİZLİK MALZEMESİ TEKNİK ŞARTNAMESİ</w:t>
      </w:r>
    </w:p>
    <w:tbl>
      <w:tblPr>
        <w:tblW w:w="10840" w:type="dxa"/>
        <w:tblInd w:w="-879" w:type="dxa"/>
        <w:tblCellMar>
          <w:left w:w="70" w:type="dxa"/>
          <w:right w:w="70" w:type="dxa"/>
        </w:tblCellMar>
        <w:tblLook w:val="04A0" w:firstRow="1" w:lastRow="0" w:firstColumn="1" w:lastColumn="0" w:noHBand="0" w:noVBand="1"/>
      </w:tblPr>
      <w:tblGrid>
        <w:gridCol w:w="5925"/>
        <w:gridCol w:w="4915"/>
      </w:tblGrid>
      <w:tr w:rsidR="00580A83" w:rsidRPr="00367147" w14:paraId="5273AC46" w14:textId="77777777" w:rsidTr="00C17AD5">
        <w:trPr>
          <w:trHeight w:val="600"/>
        </w:trPr>
        <w:tc>
          <w:tcPr>
            <w:tcW w:w="10840" w:type="dxa"/>
            <w:gridSpan w:val="2"/>
            <w:tcBorders>
              <w:top w:val="nil"/>
              <w:left w:val="nil"/>
              <w:bottom w:val="nil"/>
              <w:right w:val="nil"/>
            </w:tcBorders>
            <w:shd w:val="clear" w:color="auto" w:fill="auto"/>
            <w:noWrap/>
            <w:vAlign w:val="bottom"/>
            <w:hideMark/>
          </w:tcPr>
          <w:p w14:paraId="1790E8BE" w14:textId="77777777" w:rsidR="004C7D76" w:rsidRDefault="004C7D76" w:rsidP="004C7D76">
            <w:pPr>
              <w:pStyle w:val="ListeParagraf"/>
              <w:spacing w:after="0" w:line="240" w:lineRule="auto"/>
              <w:rPr>
                <w:b/>
                <w:bCs/>
              </w:rPr>
            </w:pPr>
            <w:r>
              <w:rPr>
                <w:b/>
                <w:bCs/>
              </w:rPr>
              <w:t xml:space="preserve">                                                                        </w:t>
            </w:r>
          </w:p>
          <w:p w14:paraId="258DC7C0" w14:textId="45C56F4C" w:rsidR="004C7D76" w:rsidRDefault="004C7D76" w:rsidP="004C7D76">
            <w:pPr>
              <w:pStyle w:val="ListeParagraf"/>
              <w:spacing w:after="0" w:line="240" w:lineRule="auto"/>
              <w:jc w:val="center"/>
              <w:rPr>
                <w:b/>
                <w:bCs/>
              </w:rPr>
            </w:pPr>
            <w:r w:rsidRPr="004C7D76">
              <w:rPr>
                <w:b/>
                <w:bCs/>
              </w:rPr>
              <w:t>KİREÇ ÇÖZÜCÜ</w:t>
            </w:r>
          </w:p>
          <w:p w14:paraId="424B9911" w14:textId="77777777" w:rsidR="004C7D76" w:rsidRPr="004C7D76" w:rsidRDefault="004C7D76" w:rsidP="004C7D76">
            <w:pPr>
              <w:pStyle w:val="ListeParagraf"/>
              <w:spacing w:after="0" w:line="240" w:lineRule="auto"/>
              <w:jc w:val="center"/>
              <w:rPr>
                <w:b/>
                <w:bCs/>
              </w:rPr>
            </w:pPr>
          </w:p>
          <w:p w14:paraId="298B8599" w14:textId="3B3C6F98" w:rsidR="004C7D76" w:rsidRDefault="004C7D76" w:rsidP="004C7D76">
            <w:pPr>
              <w:pStyle w:val="ListeParagraf"/>
              <w:spacing w:after="0" w:line="240" w:lineRule="auto"/>
              <w:rPr>
                <w:b/>
                <w:bCs/>
              </w:rPr>
            </w:pPr>
            <w:r>
              <w:t xml:space="preserve">Kireç çözücü toksit ve zararlı uçucu madde içermeyen özellikte olmalıdır. 2. Kireç çözücü göz, solunum yolu, cilt vb. yerlerde irritasyonuna neden olmamalıdır. 3. Kireç çözücü aşındırıcı ve matlaştırıcı olmamalıdır. 4. Kireç çözücü banyolarda, mutfaklarda, çay ocaklarında, mutfak alet ve ekipmanlarında oluşan kireç, pas vb. kalıntıları çözmede kullanılacaktır. 5. Kireç çözücünün asit miktarı &gt;%15 olmalı, inhibitör ve deiyonize saf sudan oluşmalıdır. 6. Kireç çözücü orijinal ambalajı/etiketi üzerinde TSEK/TSE veya ISO kalite güvence işareti basılı olmalıdır. 7. Kireç çözücünün ambalaj kapağında emniyet pimi/açılmayı engelleyici bulunmalıdır. 8. Kireç çözücü en az 1 </w:t>
            </w:r>
            <w:proofErr w:type="spellStart"/>
            <w:r>
              <w:t>lt</w:t>
            </w:r>
            <w:proofErr w:type="spellEnd"/>
            <w:r>
              <w:t xml:space="preserve">-en fazla 2 </w:t>
            </w:r>
            <w:proofErr w:type="spellStart"/>
            <w:r>
              <w:t>lt’lik</w:t>
            </w:r>
            <w:proofErr w:type="spellEnd"/>
            <w:r>
              <w:t xml:space="preserve"> ambalajlarda/bidonlarda olmalıdır. 9. Kireç çözücü depolandığında en az 1 (bir) yıl herhangi bir değişikliğe uğramaksızın teslimat anındaki özelliklerini koruyacak şekilde olmalıdır. Değişiklik olduğu takdirde yenisi ile değiştirilecektir.</w:t>
            </w:r>
          </w:p>
          <w:p w14:paraId="1C9D0FDF" w14:textId="77777777" w:rsidR="004C7D76" w:rsidRDefault="004C7D76" w:rsidP="004C7D76">
            <w:pPr>
              <w:pStyle w:val="ListeParagraf"/>
              <w:spacing w:after="0" w:line="240" w:lineRule="auto"/>
              <w:jc w:val="center"/>
              <w:rPr>
                <w:b/>
                <w:bCs/>
              </w:rPr>
            </w:pPr>
          </w:p>
          <w:p w14:paraId="78C6AAAA" w14:textId="7ADEDB39" w:rsidR="004C7D76" w:rsidRPr="00613D1C" w:rsidRDefault="00613D1C" w:rsidP="004C7D76">
            <w:pPr>
              <w:pStyle w:val="ListeParagraf"/>
              <w:spacing w:after="0" w:line="240" w:lineRule="auto"/>
              <w:jc w:val="center"/>
              <w:rPr>
                <w:rFonts w:eastAsia="Times New Roman"/>
                <w:b/>
                <w:bCs/>
                <w:color w:val="000000"/>
                <w:lang w:eastAsia="tr-TR"/>
              </w:rPr>
            </w:pPr>
            <w:r w:rsidRPr="00613D1C">
              <w:rPr>
                <w:b/>
                <w:bCs/>
              </w:rPr>
              <w:t>ÇEKPAS:</w:t>
            </w:r>
          </w:p>
          <w:p w14:paraId="03124488" w14:textId="77777777" w:rsidR="004C7D76" w:rsidRPr="004C7D76" w:rsidRDefault="004C7D76" w:rsidP="004C7D76">
            <w:pPr>
              <w:pStyle w:val="ListeParagraf"/>
              <w:spacing w:after="0" w:line="240" w:lineRule="auto"/>
              <w:rPr>
                <w:rFonts w:eastAsia="Times New Roman"/>
                <w:b/>
                <w:color w:val="000000"/>
                <w:lang w:eastAsia="tr-TR"/>
              </w:rPr>
            </w:pPr>
          </w:p>
          <w:p w14:paraId="2F1C2FF0" w14:textId="204456E7" w:rsidR="00B27AC7" w:rsidRPr="00B27AC7" w:rsidRDefault="00B27AC7" w:rsidP="004C7D76">
            <w:pPr>
              <w:pStyle w:val="ListeParagraf"/>
              <w:spacing w:after="0" w:line="240" w:lineRule="auto"/>
              <w:rPr>
                <w:rFonts w:eastAsia="Times New Roman"/>
                <w:b/>
                <w:color w:val="000000"/>
                <w:lang w:eastAsia="tr-TR"/>
              </w:rPr>
            </w:pPr>
            <w:r>
              <w:t>Dayanaklı ahşap sapı ile birlikte olmalıdır.  Ürün dayanıklı olmalıdır.  Paspas genişliği en az 55 cm olmalıdır.  Ürünün lastik kısmı yumuşak olmalı, temizlik sırasında yüzeyde su bırakmamalıdır.</w:t>
            </w:r>
          </w:p>
          <w:p w14:paraId="6E68A1A5" w14:textId="03429D3C" w:rsidR="00B27AC7" w:rsidRDefault="00B27AC7" w:rsidP="00B27AC7">
            <w:pPr>
              <w:spacing w:after="0" w:line="240" w:lineRule="auto"/>
              <w:jc w:val="center"/>
              <w:rPr>
                <w:rFonts w:eastAsia="Times New Roman"/>
                <w:b/>
                <w:color w:val="000000"/>
                <w:lang w:eastAsia="tr-TR"/>
              </w:rPr>
            </w:pPr>
          </w:p>
          <w:p w14:paraId="2D96AA9D" w14:textId="77777777" w:rsidR="00B27AC7" w:rsidRPr="00B27AC7" w:rsidRDefault="00B27AC7" w:rsidP="00B27AC7">
            <w:pPr>
              <w:spacing w:after="0" w:line="240" w:lineRule="auto"/>
              <w:jc w:val="center"/>
              <w:rPr>
                <w:rFonts w:eastAsia="Times New Roman"/>
                <w:b/>
                <w:color w:val="000000"/>
                <w:lang w:eastAsia="tr-TR"/>
              </w:rPr>
            </w:pPr>
          </w:p>
          <w:p w14:paraId="1411EB30" w14:textId="77777777" w:rsidR="004C7D76" w:rsidRDefault="004C7D76" w:rsidP="00B27AC7">
            <w:pPr>
              <w:spacing w:after="0" w:line="240" w:lineRule="auto"/>
              <w:jc w:val="center"/>
            </w:pPr>
            <w:r w:rsidRPr="004C7D76">
              <w:rPr>
                <w:b/>
                <w:bCs/>
              </w:rPr>
              <w:t>PASPAS (İPLİ)</w:t>
            </w:r>
          </w:p>
          <w:p w14:paraId="1B8C4C07" w14:textId="01B4A6D7" w:rsidR="00B27AC7" w:rsidRDefault="004C7D76" w:rsidP="00B27AC7">
            <w:pPr>
              <w:spacing w:after="0" w:line="240" w:lineRule="auto"/>
              <w:jc w:val="center"/>
            </w:pPr>
            <w:r>
              <w:t xml:space="preserve">  İpli paspas ince örgülü, sık sarımlı olmalıdır. 2. İpli paspas dayanıklı malzemeden üretilmiş ve uzun ömürlü olmalıdır. 3. İpli paspas en az % 80 pamuklu olmalıdır. 4. İpli paspasın püskül uzunluğu en az 25 cm olmalıdır. 5. Sıcak suya dayanıklı ve sıcak su ile yıkanabilir olmalıdır. 6. İpli paspasın 1 adet ağırlığı en az 200 </w:t>
            </w:r>
            <w:proofErr w:type="spellStart"/>
            <w:r>
              <w:t>gr</w:t>
            </w:r>
            <w:proofErr w:type="spellEnd"/>
            <w:r>
              <w:t xml:space="preserve"> olmalıdır. 7. İpli paspas dayanıklı ve emiciliği yüksek malzemeden yapılmış olmalıdır. 8. İpli paspas en az 15 cm-en fazla 30 cm genişliğinde olmalıdır. 9. Her türlü paspas sapı ile uyumlu olmalıdır. 10. İpli paspas depolandığında en az 1 (bir) yıl herhangi bir değişikliğe uğramaksızın teslimat anındaki özelliklerini koruyacak şekilde olmalıdır. Değişiklik olduğu takdirde yenisi ile değiştirilecektir. </w:t>
            </w:r>
          </w:p>
          <w:p w14:paraId="6CE7562B" w14:textId="5434773A" w:rsidR="00613D1C" w:rsidRDefault="00613D1C" w:rsidP="00B27AC7">
            <w:pPr>
              <w:spacing w:after="0" w:line="240" w:lineRule="auto"/>
              <w:jc w:val="center"/>
            </w:pPr>
          </w:p>
          <w:p w14:paraId="1537BD5E" w14:textId="16688D3A" w:rsidR="00C41212" w:rsidRDefault="00C41212" w:rsidP="00C41212">
            <w:pPr>
              <w:jc w:val="center"/>
              <w:rPr>
                <w:rFonts w:eastAsia="Calibri"/>
                <w:sz w:val="22"/>
                <w:szCs w:val="22"/>
              </w:rPr>
            </w:pPr>
          </w:p>
          <w:p w14:paraId="77C546FF" w14:textId="77777777" w:rsidR="00C41212" w:rsidRDefault="00C41212" w:rsidP="00C41212">
            <w:pPr>
              <w:spacing w:line="360" w:lineRule="auto"/>
              <w:jc w:val="center"/>
              <w:rPr>
                <w:b/>
                <w:bCs/>
                <w:sz w:val="22"/>
                <w:szCs w:val="22"/>
              </w:rPr>
            </w:pPr>
            <w:r>
              <w:rPr>
                <w:b/>
                <w:bCs/>
                <w:sz w:val="22"/>
                <w:szCs w:val="22"/>
              </w:rPr>
              <w:t>PLASTİK MAŞRAFA:</w:t>
            </w:r>
          </w:p>
          <w:p w14:paraId="66418EF5" w14:textId="77777777" w:rsidR="00C41212" w:rsidRDefault="00C41212" w:rsidP="00C41212">
            <w:pPr>
              <w:numPr>
                <w:ilvl w:val="0"/>
                <w:numId w:val="9"/>
              </w:numPr>
              <w:tabs>
                <w:tab w:val="clear" w:pos="360"/>
                <w:tab w:val="num" w:pos="720"/>
              </w:tabs>
              <w:spacing w:after="0" w:line="360" w:lineRule="auto"/>
              <w:ind w:left="720"/>
              <w:rPr>
                <w:bCs/>
                <w:sz w:val="22"/>
                <w:szCs w:val="22"/>
              </w:rPr>
            </w:pPr>
            <w:r>
              <w:rPr>
                <w:bCs/>
                <w:sz w:val="22"/>
                <w:szCs w:val="22"/>
              </w:rPr>
              <w:t>1500-1750 ml kapasiteli olacaktır.</w:t>
            </w:r>
          </w:p>
          <w:p w14:paraId="7C16439D" w14:textId="77777777" w:rsidR="00C41212" w:rsidRDefault="00C41212" w:rsidP="00C41212">
            <w:pPr>
              <w:numPr>
                <w:ilvl w:val="0"/>
                <w:numId w:val="9"/>
              </w:numPr>
              <w:tabs>
                <w:tab w:val="clear" w:pos="360"/>
                <w:tab w:val="num" w:pos="720"/>
              </w:tabs>
              <w:spacing w:after="0" w:line="360" w:lineRule="auto"/>
              <w:ind w:left="720"/>
              <w:rPr>
                <w:bCs/>
                <w:sz w:val="22"/>
                <w:szCs w:val="22"/>
              </w:rPr>
            </w:pPr>
            <w:r>
              <w:rPr>
                <w:bCs/>
                <w:sz w:val="22"/>
                <w:szCs w:val="22"/>
              </w:rPr>
              <w:t>Kurumumuzun istediği renklerde teslim edilecektir.</w:t>
            </w:r>
          </w:p>
          <w:p w14:paraId="7D2CCC7A" w14:textId="77777777" w:rsidR="00C41212" w:rsidRDefault="00C41212" w:rsidP="00C41212">
            <w:pPr>
              <w:numPr>
                <w:ilvl w:val="0"/>
                <w:numId w:val="9"/>
              </w:numPr>
              <w:tabs>
                <w:tab w:val="clear" w:pos="360"/>
                <w:tab w:val="num" w:pos="720"/>
              </w:tabs>
              <w:spacing w:after="0" w:line="360" w:lineRule="auto"/>
              <w:ind w:left="720"/>
              <w:rPr>
                <w:bCs/>
                <w:sz w:val="22"/>
                <w:szCs w:val="22"/>
              </w:rPr>
            </w:pPr>
            <w:r>
              <w:rPr>
                <w:bCs/>
                <w:sz w:val="22"/>
                <w:szCs w:val="22"/>
              </w:rPr>
              <w:t>Kaliteli malzemeden imal edilmiş olacaktır.</w:t>
            </w:r>
          </w:p>
          <w:p w14:paraId="3AAD5AA2" w14:textId="77777777" w:rsidR="00C41212" w:rsidRDefault="00C41212" w:rsidP="00C41212">
            <w:pPr>
              <w:numPr>
                <w:ilvl w:val="0"/>
                <w:numId w:val="9"/>
              </w:numPr>
              <w:tabs>
                <w:tab w:val="clear" w:pos="360"/>
                <w:tab w:val="num" w:pos="720"/>
              </w:tabs>
              <w:spacing w:after="0" w:line="360" w:lineRule="auto"/>
              <w:ind w:left="720"/>
              <w:rPr>
                <w:bCs/>
                <w:sz w:val="22"/>
                <w:szCs w:val="22"/>
              </w:rPr>
            </w:pPr>
            <w:r>
              <w:rPr>
                <w:bCs/>
                <w:sz w:val="22"/>
                <w:szCs w:val="22"/>
              </w:rPr>
              <w:t>Numuneler teknik şartnamede belirtilen kriterlere göre muayene komisyonu tarafından değerlendirilerek, teknik şartnameye en uygun firmada karar kılınacaktır.</w:t>
            </w:r>
          </w:p>
          <w:p w14:paraId="779EB7BC" w14:textId="179CA3A1" w:rsidR="00613D1C" w:rsidRPr="00C41212" w:rsidRDefault="00C41212" w:rsidP="00C41212">
            <w:pPr>
              <w:numPr>
                <w:ilvl w:val="0"/>
                <w:numId w:val="9"/>
              </w:numPr>
              <w:tabs>
                <w:tab w:val="clear" w:pos="360"/>
                <w:tab w:val="num" w:pos="720"/>
              </w:tabs>
              <w:spacing w:after="0" w:line="360" w:lineRule="auto"/>
              <w:ind w:left="720"/>
              <w:rPr>
                <w:bCs/>
                <w:sz w:val="22"/>
                <w:szCs w:val="22"/>
              </w:rPr>
            </w:pPr>
            <w:r>
              <w:rPr>
                <w:bCs/>
                <w:sz w:val="22"/>
                <w:szCs w:val="22"/>
              </w:rPr>
              <w:t>Bozulan hatalı çıkan tüm ürünler teslim tarihinde itibaren 1 yıl içinde yenisi ile değiştirilecektir.        Kurumun uğrayacağı tüm maddi zararlar satıcı firma tarafından karşılanacaktır</w:t>
            </w:r>
          </w:p>
          <w:p w14:paraId="664275C8" w14:textId="77777777" w:rsidR="00B27AC7" w:rsidRDefault="00B27AC7" w:rsidP="00C41212">
            <w:pPr>
              <w:spacing w:after="0" w:line="240" w:lineRule="auto"/>
              <w:rPr>
                <w:rFonts w:eastAsia="Times New Roman"/>
                <w:b/>
                <w:color w:val="000000"/>
                <w:lang w:eastAsia="tr-TR"/>
              </w:rPr>
            </w:pPr>
          </w:p>
          <w:p w14:paraId="0039FDD2" w14:textId="38A55C08" w:rsidR="00B27AC7" w:rsidRDefault="00B27AC7" w:rsidP="00B27AC7">
            <w:pPr>
              <w:spacing w:after="0" w:line="240" w:lineRule="auto"/>
              <w:jc w:val="center"/>
              <w:rPr>
                <w:rFonts w:eastAsia="Times New Roman"/>
                <w:b/>
                <w:color w:val="000000"/>
                <w:lang w:eastAsia="tr-TR"/>
              </w:rPr>
            </w:pPr>
          </w:p>
          <w:p w14:paraId="3AC878E5" w14:textId="37D2C8CD" w:rsidR="002F4F8F" w:rsidRDefault="002F4F8F" w:rsidP="00B27AC7">
            <w:pPr>
              <w:spacing w:after="0" w:line="240" w:lineRule="auto"/>
              <w:jc w:val="center"/>
              <w:rPr>
                <w:rFonts w:eastAsia="Times New Roman"/>
                <w:b/>
                <w:color w:val="000000"/>
                <w:lang w:eastAsia="tr-TR"/>
              </w:rPr>
            </w:pPr>
          </w:p>
          <w:p w14:paraId="2C6E319F" w14:textId="77777777" w:rsidR="002F4F8F" w:rsidRDefault="002F4F8F" w:rsidP="00B27AC7">
            <w:pPr>
              <w:spacing w:after="0" w:line="240" w:lineRule="auto"/>
              <w:jc w:val="center"/>
              <w:rPr>
                <w:rFonts w:eastAsia="Times New Roman"/>
                <w:b/>
                <w:color w:val="000000"/>
                <w:lang w:eastAsia="tr-TR"/>
              </w:rPr>
            </w:pPr>
          </w:p>
          <w:p w14:paraId="7D5A0667" w14:textId="77777777" w:rsidR="005F7FB6" w:rsidRDefault="005F7FB6" w:rsidP="00B27AC7">
            <w:pPr>
              <w:spacing w:after="0" w:line="240" w:lineRule="auto"/>
              <w:jc w:val="center"/>
              <w:rPr>
                <w:rFonts w:eastAsia="Times New Roman"/>
                <w:b/>
                <w:color w:val="000000"/>
                <w:lang w:eastAsia="tr-TR"/>
              </w:rPr>
            </w:pPr>
          </w:p>
          <w:p w14:paraId="448F8F27" w14:textId="1EAD7A4F" w:rsidR="00580A83" w:rsidRPr="00B27AC7" w:rsidRDefault="00580A83" w:rsidP="00B27AC7">
            <w:pPr>
              <w:spacing w:after="0" w:line="240" w:lineRule="auto"/>
              <w:jc w:val="center"/>
              <w:rPr>
                <w:rFonts w:eastAsia="Times New Roman"/>
                <w:b/>
                <w:color w:val="000000"/>
                <w:lang w:eastAsia="tr-TR"/>
              </w:rPr>
            </w:pPr>
            <w:r w:rsidRPr="00B27AC7">
              <w:rPr>
                <w:rFonts w:eastAsia="Times New Roman"/>
                <w:b/>
                <w:color w:val="000000"/>
                <w:lang w:eastAsia="tr-TR"/>
              </w:rPr>
              <w:lastRenderedPageBreak/>
              <w:t>TÜM ÜRÜNLERİN NAKLİYE VE MONTAJI YÜKLENİCİYE AİTTİR.</w:t>
            </w:r>
          </w:p>
        </w:tc>
      </w:tr>
      <w:tr w:rsidR="00B27AC7" w:rsidRPr="00367147" w14:paraId="545E9AAA" w14:textId="77777777" w:rsidTr="00C17AD5">
        <w:trPr>
          <w:trHeight w:val="600"/>
        </w:trPr>
        <w:tc>
          <w:tcPr>
            <w:tcW w:w="10840" w:type="dxa"/>
            <w:gridSpan w:val="2"/>
            <w:tcBorders>
              <w:top w:val="nil"/>
              <w:left w:val="nil"/>
              <w:bottom w:val="nil"/>
              <w:right w:val="nil"/>
            </w:tcBorders>
            <w:shd w:val="clear" w:color="auto" w:fill="auto"/>
            <w:noWrap/>
            <w:vAlign w:val="bottom"/>
          </w:tcPr>
          <w:p w14:paraId="1A8E228A" w14:textId="77777777" w:rsidR="00B27AC7" w:rsidRDefault="00B27AC7" w:rsidP="00B27AC7">
            <w:pPr>
              <w:spacing w:after="0" w:line="240" w:lineRule="auto"/>
              <w:jc w:val="center"/>
            </w:pPr>
          </w:p>
          <w:p w14:paraId="0D88CE4A" w14:textId="60FE65A4" w:rsidR="00B27AC7" w:rsidRDefault="00B27AC7" w:rsidP="00B27AC7">
            <w:pPr>
              <w:spacing w:after="0" w:line="240" w:lineRule="auto"/>
              <w:jc w:val="center"/>
            </w:pPr>
          </w:p>
        </w:tc>
      </w:tr>
      <w:tr w:rsidR="00580A83" w:rsidRPr="00367147" w14:paraId="629FB4D6" w14:textId="77777777" w:rsidTr="00C17AD5">
        <w:trPr>
          <w:trHeight w:val="795"/>
        </w:trPr>
        <w:tc>
          <w:tcPr>
            <w:tcW w:w="10840" w:type="dxa"/>
            <w:gridSpan w:val="2"/>
            <w:tcBorders>
              <w:top w:val="nil"/>
              <w:left w:val="nil"/>
              <w:bottom w:val="nil"/>
              <w:right w:val="nil"/>
            </w:tcBorders>
            <w:shd w:val="clear" w:color="auto" w:fill="auto"/>
            <w:vAlign w:val="bottom"/>
            <w:hideMark/>
          </w:tcPr>
          <w:p w14:paraId="3AA4E2DB" w14:textId="77777777" w:rsidR="00580A83" w:rsidRPr="00367147" w:rsidRDefault="00580A83" w:rsidP="00367147">
            <w:pPr>
              <w:spacing w:after="0" w:line="240" w:lineRule="auto"/>
              <w:jc w:val="center"/>
              <w:rPr>
                <w:rFonts w:eastAsia="Times New Roman"/>
                <w:b/>
                <w:color w:val="000000"/>
                <w:lang w:eastAsia="tr-TR"/>
              </w:rPr>
            </w:pPr>
            <w:r w:rsidRPr="00367147">
              <w:rPr>
                <w:rFonts w:eastAsia="Times New Roman"/>
                <w:b/>
                <w:color w:val="000000"/>
                <w:lang w:eastAsia="tr-TR"/>
              </w:rPr>
              <w:t>- YUKARIDA YAZILI ŞARTLAR ASGARİ DÜZEYDEDİR. YÜKLENİCİ TARAFINDAN DAHA İYİ KALİTEDE MALZEME TEMİN EDİLEBİLİR.</w:t>
            </w:r>
          </w:p>
        </w:tc>
      </w:tr>
      <w:tr w:rsidR="00580A83" w:rsidRPr="00367147" w14:paraId="4C536E1F" w14:textId="77777777" w:rsidTr="00C17AD5">
        <w:trPr>
          <w:trHeight w:val="720"/>
        </w:trPr>
        <w:tc>
          <w:tcPr>
            <w:tcW w:w="10840" w:type="dxa"/>
            <w:gridSpan w:val="2"/>
            <w:tcBorders>
              <w:top w:val="nil"/>
              <w:left w:val="nil"/>
              <w:bottom w:val="nil"/>
              <w:right w:val="nil"/>
            </w:tcBorders>
            <w:shd w:val="clear" w:color="auto" w:fill="auto"/>
            <w:vAlign w:val="bottom"/>
            <w:hideMark/>
          </w:tcPr>
          <w:p w14:paraId="23E9684F" w14:textId="77777777" w:rsidR="00580A83" w:rsidRPr="00367147" w:rsidRDefault="00580A83" w:rsidP="00367147">
            <w:pPr>
              <w:spacing w:after="0" w:line="240" w:lineRule="auto"/>
              <w:jc w:val="center"/>
              <w:rPr>
                <w:rFonts w:eastAsia="Times New Roman"/>
                <w:b/>
                <w:color w:val="000000"/>
                <w:lang w:eastAsia="tr-TR"/>
              </w:rPr>
            </w:pPr>
            <w:r w:rsidRPr="00367147">
              <w:rPr>
                <w:rFonts w:eastAsia="Times New Roman"/>
                <w:b/>
                <w:color w:val="000000"/>
                <w:lang w:eastAsia="tr-TR"/>
              </w:rPr>
              <w:t>- MALZEMELER MUAYENE TESLİM ALMA KOMİSYONU TARAFINDAN KONTROL  EDİLDİKTEN SONRA TESLİM ALINACAKTIR.</w:t>
            </w:r>
          </w:p>
        </w:tc>
      </w:tr>
      <w:tr w:rsidR="00580A83" w:rsidRPr="00367147" w14:paraId="2416946D" w14:textId="77777777" w:rsidTr="00C17AD5">
        <w:trPr>
          <w:trHeight w:val="435"/>
        </w:trPr>
        <w:tc>
          <w:tcPr>
            <w:tcW w:w="10840" w:type="dxa"/>
            <w:gridSpan w:val="2"/>
            <w:tcBorders>
              <w:top w:val="nil"/>
              <w:left w:val="nil"/>
              <w:bottom w:val="nil"/>
              <w:right w:val="nil"/>
            </w:tcBorders>
            <w:shd w:val="clear" w:color="auto" w:fill="auto"/>
            <w:noWrap/>
            <w:vAlign w:val="bottom"/>
            <w:hideMark/>
          </w:tcPr>
          <w:p w14:paraId="37B489C8" w14:textId="77777777" w:rsidR="00580A83" w:rsidRPr="00367147" w:rsidRDefault="00580A83" w:rsidP="00367147">
            <w:pPr>
              <w:spacing w:after="0" w:line="240" w:lineRule="auto"/>
              <w:jc w:val="center"/>
              <w:rPr>
                <w:rFonts w:eastAsia="Times New Roman"/>
                <w:b/>
                <w:color w:val="000000"/>
                <w:lang w:eastAsia="tr-TR"/>
              </w:rPr>
            </w:pPr>
            <w:r w:rsidRPr="00367147">
              <w:rPr>
                <w:rFonts w:eastAsia="Times New Roman"/>
                <w:b/>
                <w:color w:val="000000"/>
                <w:lang w:eastAsia="tr-TR"/>
              </w:rPr>
              <w:t>- ALIMI YAPILACAK MALZEMELER PİYASADA 1. KALİTE OLACAKTIR.</w:t>
            </w:r>
          </w:p>
        </w:tc>
      </w:tr>
      <w:tr w:rsidR="00580A83" w:rsidRPr="00367147" w14:paraId="7B6D90C4" w14:textId="77777777" w:rsidTr="00C17AD5">
        <w:trPr>
          <w:trHeight w:val="435"/>
        </w:trPr>
        <w:tc>
          <w:tcPr>
            <w:tcW w:w="5925" w:type="dxa"/>
            <w:tcBorders>
              <w:top w:val="nil"/>
              <w:left w:val="nil"/>
              <w:bottom w:val="nil"/>
              <w:right w:val="nil"/>
            </w:tcBorders>
            <w:shd w:val="clear" w:color="auto" w:fill="auto"/>
            <w:noWrap/>
            <w:vAlign w:val="bottom"/>
            <w:hideMark/>
          </w:tcPr>
          <w:p w14:paraId="1148DA1D" w14:textId="77777777" w:rsidR="00580A83" w:rsidRPr="00367147" w:rsidRDefault="00367147" w:rsidP="00367147">
            <w:pPr>
              <w:spacing w:after="0" w:line="240" w:lineRule="auto"/>
              <w:jc w:val="center"/>
              <w:rPr>
                <w:rFonts w:eastAsia="Times New Roman"/>
                <w:b/>
                <w:color w:val="000000"/>
                <w:lang w:eastAsia="tr-TR"/>
              </w:rPr>
            </w:pPr>
            <w:r>
              <w:rPr>
                <w:rFonts w:eastAsia="Times New Roman"/>
                <w:b/>
                <w:color w:val="000000"/>
                <w:lang w:eastAsia="tr-TR"/>
              </w:rPr>
              <w:t xml:space="preserve">- FİYATLAR KDV HARİÇ OLARAK </w:t>
            </w:r>
            <w:r w:rsidR="00580A83" w:rsidRPr="00367147">
              <w:rPr>
                <w:rFonts w:eastAsia="Times New Roman"/>
                <w:b/>
                <w:color w:val="000000"/>
                <w:lang w:eastAsia="tr-TR"/>
              </w:rPr>
              <w:t>VERİLECEKTİR.</w:t>
            </w:r>
          </w:p>
        </w:tc>
        <w:tc>
          <w:tcPr>
            <w:tcW w:w="4915" w:type="dxa"/>
            <w:tcBorders>
              <w:top w:val="nil"/>
              <w:left w:val="nil"/>
              <w:bottom w:val="nil"/>
              <w:right w:val="nil"/>
            </w:tcBorders>
            <w:shd w:val="clear" w:color="auto" w:fill="auto"/>
            <w:vAlign w:val="center"/>
            <w:hideMark/>
          </w:tcPr>
          <w:p w14:paraId="32E44D13" w14:textId="77777777" w:rsidR="00580A83" w:rsidRPr="00367147" w:rsidRDefault="00580A83" w:rsidP="00367147">
            <w:pPr>
              <w:spacing w:after="0" w:line="240" w:lineRule="auto"/>
              <w:ind w:firstLineChars="500" w:firstLine="1205"/>
              <w:jc w:val="center"/>
              <w:rPr>
                <w:rFonts w:eastAsia="Times New Roman"/>
                <w:b/>
                <w:color w:val="000000"/>
                <w:lang w:eastAsia="tr-TR"/>
              </w:rPr>
            </w:pPr>
          </w:p>
        </w:tc>
      </w:tr>
      <w:tr w:rsidR="00580A83" w:rsidRPr="00367147" w14:paraId="0EC21EC0" w14:textId="77777777" w:rsidTr="00C17AD5">
        <w:trPr>
          <w:trHeight w:val="780"/>
        </w:trPr>
        <w:tc>
          <w:tcPr>
            <w:tcW w:w="10840" w:type="dxa"/>
            <w:gridSpan w:val="2"/>
            <w:tcBorders>
              <w:top w:val="nil"/>
              <w:left w:val="nil"/>
              <w:bottom w:val="nil"/>
              <w:right w:val="nil"/>
            </w:tcBorders>
            <w:shd w:val="clear" w:color="auto" w:fill="auto"/>
            <w:vAlign w:val="bottom"/>
            <w:hideMark/>
          </w:tcPr>
          <w:p w14:paraId="35579841" w14:textId="77777777" w:rsidR="00367147" w:rsidRPr="00367147" w:rsidRDefault="00580A83" w:rsidP="00367147">
            <w:pPr>
              <w:pStyle w:val="ListeParagraf"/>
              <w:numPr>
                <w:ilvl w:val="0"/>
                <w:numId w:val="7"/>
              </w:numPr>
              <w:spacing w:after="160" w:line="259" w:lineRule="auto"/>
              <w:jc w:val="center"/>
              <w:rPr>
                <w:b/>
                <w:shd w:val="clear" w:color="auto" w:fill="FFFFFF"/>
              </w:rPr>
            </w:pPr>
            <w:r w:rsidRPr="00367147">
              <w:rPr>
                <w:rFonts w:eastAsia="Times New Roman"/>
                <w:b/>
                <w:color w:val="000000"/>
                <w:lang w:eastAsia="tr-TR"/>
              </w:rPr>
              <w:t>SATIN ALINACAK OLAN MALZEMELERİN TSE YADA ISO- İBARELERİ İLE SON KULLANMA TARİHLERİ BELİRTİLMİŞ OLACAKTIR.</w:t>
            </w:r>
          </w:p>
          <w:p w14:paraId="5BF7C5BB" w14:textId="77777777" w:rsidR="00367147" w:rsidRPr="00367147" w:rsidRDefault="00367147" w:rsidP="00367147">
            <w:pPr>
              <w:jc w:val="center"/>
              <w:rPr>
                <w:b/>
                <w:shd w:val="clear" w:color="auto" w:fill="FFFFFF"/>
              </w:rPr>
            </w:pPr>
          </w:p>
          <w:p w14:paraId="4B6978B7" w14:textId="77777777" w:rsidR="00367147" w:rsidRPr="00367147" w:rsidRDefault="00367147" w:rsidP="00367147">
            <w:pPr>
              <w:pStyle w:val="ListeParagraf"/>
              <w:numPr>
                <w:ilvl w:val="0"/>
                <w:numId w:val="7"/>
              </w:numPr>
              <w:spacing w:after="160" w:line="259" w:lineRule="auto"/>
              <w:jc w:val="center"/>
              <w:rPr>
                <w:b/>
                <w:shd w:val="clear" w:color="auto" w:fill="FFFFFF"/>
              </w:rPr>
            </w:pPr>
            <w:r w:rsidRPr="00367147">
              <w:rPr>
                <w:b/>
                <w:shd w:val="clear" w:color="auto" w:fill="FFFFFF"/>
              </w:rPr>
              <w:t>NUMUESİ TEKNİK ŞARTNAMEYE UYMAYAN FİRMALARIN TEKLİFLERİ DEĞERLENDİRME DIŞI KALACAKTIR.</w:t>
            </w:r>
          </w:p>
          <w:p w14:paraId="2848DFE5" w14:textId="77777777" w:rsidR="00580A83" w:rsidRPr="00367147" w:rsidRDefault="00580A83" w:rsidP="00367147">
            <w:pPr>
              <w:spacing w:after="0" w:line="240" w:lineRule="auto"/>
              <w:jc w:val="center"/>
              <w:rPr>
                <w:rFonts w:eastAsia="Times New Roman"/>
                <w:b/>
                <w:color w:val="000000"/>
                <w:lang w:eastAsia="tr-TR"/>
              </w:rPr>
            </w:pPr>
          </w:p>
        </w:tc>
      </w:tr>
    </w:tbl>
    <w:p w14:paraId="482254F6" w14:textId="77777777" w:rsidR="00C07B9C" w:rsidRPr="00367147" w:rsidRDefault="00C07B9C" w:rsidP="00367147">
      <w:pPr>
        <w:shd w:val="clear" w:color="auto" w:fill="FFFFFF"/>
        <w:spacing w:after="0" w:line="240" w:lineRule="auto"/>
        <w:jc w:val="center"/>
        <w:textAlignment w:val="baseline"/>
        <w:rPr>
          <w:rFonts w:eastAsia="Times New Roman"/>
          <w:b/>
        </w:rPr>
      </w:pPr>
    </w:p>
    <w:p w14:paraId="68223775" w14:textId="77777777" w:rsidR="008A64AD" w:rsidRDefault="00C07B9C" w:rsidP="00367147">
      <w:pPr>
        <w:shd w:val="clear" w:color="auto" w:fill="FFFFFF"/>
        <w:spacing w:after="0" w:line="240" w:lineRule="auto"/>
        <w:jc w:val="center"/>
        <w:textAlignment w:val="baseline"/>
        <w:rPr>
          <w:rFonts w:eastAsia="Times New Roman"/>
          <w:b/>
          <w:lang w:eastAsia="tr-TR"/>
        </w:rPr>
      </w:pPr>
      <w:r w:rsidRPr="00367147">
        <w:rPr>
          <w:rFonts w:eastAsia="Times New Roman"/>
          <w:b/>
          <w:lang w:eastAsia="tr-TR"/>
        </w:rPr>
        <w:t>- MALZEMENİN TESLİMİ OKUL AMBARIDIR.</w:t>
      </w:r>
    </w:p>
    <w:p w14:paraId="03B67865" w14:textId="77777777" w:rsidR="00A847C1" w:rsidRDefault="00A847C1" w:rsidP="00367147">
      <w:pPr>
        <w:shd w:val="clear" w:color="auto" w:fill="FFFFFF"/>
        <w:spacing w:after="0" w:line="240" w:lineRule="auto"/>
        <w:jc w:val="center"/>
        <w:textAlignment w:val="baseline"/>
        <w:rPr>
          <w:rFonts w:eastAsia="Times New Roman"/>
          <w:b/>
          <w:lang w:eastAsia="tr-TR"/>
        </w:rPr>
      </w:pPr>
    </w:p>
    <w:p w14:paraId="0A357BF5" w14:textId="77777777" w:rsidR="00A847C1" w:rsidRPr="00A847C1" w:rsidRDefault="00A847C1" w:rsidP="00A847C1">
      <w:pPr>
        <w:pStyle w:val="ListeParagraf"/>
        <w:numPr>
          <w:ilvl w:val="0"/>
          <w:numId w:val="7"/>
        </w:numPr>
        <w:shd w:val="clear" w:color="auto" w:fill="FFFFFF"/>
        <w:spacing w:after="0" w:line="240" w:lineRule="auto"/>
        <w:jc w:val="center"/>
        <w:textAlignment w:val="baseline"/>
        <w:rPr>
          <w:rFonts w:eastAsia="Times New Roman"/>
          <w:b/>
          <w:lang w:eastAsia="tr-TR"/>
        </w:rPr>
      </w:pPr>
      <w:r>
        <w:rPr>
          <w:rFonts w:eastAsia="Times New Roman"/>
          <w:b/>
          <w:lang w:eastAsia="tr-TR"/>
        </w:rPr>
        <w:t>TEKLİF MEKTUPLARI OKUL İDARESİNE ELDEN DESLİM EDİLECEKTİR.</w:t>
      </w:r>
    </w:p>
    <w:p w14:paraId="40E1217F" w14:textId="77777777" w:rsidR="008A64AD" w:rsidRPr="00367147" w:rsidRDefault="008A64AD" w:rsidP="00367147">
      <w:pPr>
        <w:shd w:val="clear" w:color="auto" w:fill="FFFFFF"/>
        <w:spacing w:after="0" w:line="240" w:lineRule="auto"/>
        <w:textAlignment w:val="baseline"/>
        <w:rPr>
          <w:rFonts w:eastAsia="Times New Roman"/>
          <w:b/>
          <w:color w:val="404040"/>
          <w:lang w:eastAsia="tr-TR"/>
        </w:rPr>
      </w:pPr>
    </w:p>
    <w:p w14:paraId="17CEE785" w14:textId="77777777" w:rsidR="008A64AD" w:rsidRPr="00367147" w:rsidRDefault="008A64AD" w:rsidP="00367147">
      <w:pPr>
        <w:shd w:val="clear" w:color="auto" w:fill="FFFFFF"/>
        <w:spacing w:after="0" w:line="240" w:lineRule="auto"/>
        <w:textAlignment w:val="baseline"/>
        <w:rPr>
          <w:rFonts w:eastAsia="Times New Roman"/>
          <w:b/>
          <w:color w:val="404040"/>
          <w:lang w:eastAsia="tr-TR"/>
        </w:rPr>
      </w:pPr>
    </w:p>
    <w:sectPr w:rsidR="008A64AD" w:rsidRPr="00367147" w:rsidSect="00401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04D"/>
    <w:multiLevelType w:val="multilevel"/>
    <w:tmpl w:val="75CC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9616C2"/>
    <w:multiLevelType w:val="multilevel"/>
    <w:tmpl w:val="6B38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55151"/>
    <w:multiLevelType w:val="multilevel"/>
    <w:tmpl w:val="A156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B11ECD"/>
    <w:multiLevelType w:val="hybridMultilevel"/>
    <w:tmpl w:val="A6D48116"/>
    <w:lvl w:ilvl="0" w:tplc="75465B08">
      <w:start w:val="1"/>
      <w:numFmt w:val="decimal"/>
      <w:lvlText w:val="%1-"/>
      <w:lvlJc w:val="left"/>
      <w:pPr>
        <w:ind w:left="720" w:hanging="360"/>
      </w:pPr>
      <w:rPr>
        <w:rFonts w:eastAsiaTheme="minorHAns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9D34F3"/>
    <w:multiLevelType w:val="multilevel"/>
    <w:tmpl w:val="1CA8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3A58FA"/>
    <w:multiLevelType w:val="hybridMultilevel"/>
    <w:tmpl w:val="2F0085C0"/>
    <w:lvl w:ilvl="0" w:tplc="7610C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C70AAE"/>
    <w:multiLevelType w:val="multilevel"/>
    <w:tmpl w:val="CD6C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DA4EE3"/>
    <w:multiLevelType w:val="hybridMultilevel"/>
    <w:tmpl w:val="503217A8"/>
    <w:lvl w:ilvl="0" w:tplc="BF50ED0A">
      <w:start w:val="1"/>
      <w:numFmt w:val="ordinal"/>
      <w:lvlText w:val="%1"/>
      <w:lvlJc w:val="left"/>
      <w:pPr>
        <w:tabs>
          <w:tab w:val="num" w:pos="360"/>
        </w:tabs>
        <w:ind w:left="360" w:hanging="360"/>
      </w:pPr>
      <w:rPr>
        <w:b/>
      </w:rPr>
    </w:lvl>
    <w:lvl w:ilvl="1" w:tplc="CC0A307A">
      <w:start w:val="1"/>
      <w:numFmt w:val="decimal"/>
      <w:lvlText w:val="%2)"/>
      <w:lvlJc w:val="left"/>
      <w:pPr>
        <w:tabs>
          <w:tab w:val="num" w:pos="1080"/>
        </w:tabs>
        <w:ind w:left="1080" w:hanging="360"/>
      </w:pPr>
      <w:rPr>
        <w:b/>
      </w:r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num w:numId="1" w16cid:durableId="353962147">
    <w:abstractNumId w:val="6"/>
  </w:num>
  <w:num w:numId="2" w16cid:durableId="246040052">
    <w:abstractNumId w:val="5"/>
  </w:num>
  <w:num w:numId="3" w16cid:durableId="1612742171">
    <w:abstractNumId w:val="7"/>
  </w:num>
  <w:num w:numId="4" w16cid:durableId="1076392996">
    <w:abstractNumId w:val="3"/>
  </w:num>
  <w:num w:numId="5" w16cid:durableId="819618220">
    <w:abstractNumId w:val="0"/>
  </w:num>
  <w:num w:numId="6" w16cid:durableId="499200710">
    <w:abstractNumId w:val="2"/>
  </w:num>
  <w:num w:numId="7" w16cid:durableId="725178976">
    <w:abstractNumId w:val="1"/>
  </w:num>
  <w:num w:numId="8" w16cid:durableId="529806901">
    <w:abstractNumId w:val="4"/>
  </w:num>
  <w:num w:numId="9" w16cid:durableId="8900760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15D95"/>
    <w:rsid w:val="00000644"/>
    <w:rsid w:val="000017B0"/>
    <w:rsid w:val="00003029"/>
    <w:rsid w:val="000031AD"/>
    <w:rsid w:val="00003DDF"/>
    <w:rsid w:val="00004C1A"/>
    <w:rsid w:val="00005286"/>
    <w:rsid w:val="00006F15"/>
    <w:rsid w:val="00007B73"/>
    <w:rsid w:val="00013115"/>
    <w:rsid w:val="000145DD"/>
    <w:rsid w:val="000213F6"/>
    <w:rsid w:val="000249A4"/>
    <w:rsid w:val="000263D3"/>
    <w:rsid w:val="000267D2"/>
    <w:rsid w:val="00027600"/>
    <w:rsid w:val="000279C9"/>
    <w:rsid w:val="000309E7"/>
    <w:rsid w:val="00030FBC"/>
    <w:rsid w:val="000327A5"/>
    <w:rsid w:val="00034826"/>
    <w:rsid w:val="00037B15"/>
    <w:rsid w:val="00037C32"/>
    <w:rsid w:val="00041DEF"/>
    <w:rsid w:val="00043A2A"/>
    <w:rsid w:val="00043C6B"/>
    <w:rsid w:val="00055442"/>
    <w:rsid w:val="00055AEE"/>
    <w:rsid w:val="0005606C"/>
    <w:rsid w:val="00060233"/>
    <w:rsid w:val="000663E2"/>
    <w:rsid w:val="0007061A"/>
    <w:rsid w:val="00070651"/>
    <w:rsid w:val="00071F3D"/>
    <w:rsid w:val="000772D2"/>
    <w:rsid w:val="0007773F"/>
    <w:rsid w:val="00077984"/>
    <w:rsid w:val="00085132"/>
    <w:rsid w:val="00086343"/>
    <w:rsid w:val="00093D7E"/>
    <w:rsid w:val="0009701D"/>
    <w:rsid w:val="000A26D6"/>
    <w:rsid w:val="000A4BFB"/>
    <w:rsid w:val="000B4464"/>
    <w:rsid w:val="000B463E"/>
    <w:rsid w:val="000B5EA4"/>
    <w:rsid w:val="000B5F17"/>
    <w:rsid w:val="000B7CDD"/>
    <w:rsid w:val="000C1E2A"/>
    <w:rsid w:val="000C309F"/>
    <w:rsid w:val="000C4F9C"/>
    <w:rsid w:val="000C5FA3"/>
    <w:rsid w:val="000D542A"/>
    <w:rsid w:val="000D5FBE"/>
    <w:rsid w:val="000D6ACF"/>
    <w:rsid w:val="000E04C3"/>
    <w:rsid w:val="000E1710"/>
    <w:rsid w:val="000E356B"/>
    <w:rsid w:val="000E4450"/>
    <w:rsid w:val="000E4939"/>
    <w:rsid w:val="000E7CDD"/>
    <w:rsid w:val="000F0DFE"/>
    <w:rsid w:val="000F3774"/>
    <w:rsid w:val="000F64A5"/>
    <w:rsid w:val="000F6C61"/>
    <w:rsid w:val="000F7858"/>
    <w:rsid w:val="00114B44"/>
    <w:rsid w:val="00116756"/>
    <w:rsid w:val="00124162"/>
    <w:rsid w:val="00125A21"/>
    <w:rsid w:val="001267BB"/>
    <w:rsid w:val="0013088F"/>
    <w:rsid w:val="001347CD"/>
    <w:rsid w:val="00134921"/>
    <w:rsid w:val="00135CE2"/>
    <w:rsid w:val="001442CF"/>
    <w:rsid w:val="00147DAF"/>
    <w:rsid w:val="001532EA"/>
    <w:rsid w:val="0015425E"/>
    <w:rsid w:val="00156AD0"/>
    <w:rsid w:val="00163AC5"/>
    <w:rsid w:val="00163B4B"/>
    <w:rsid w:val="00164535"/>
    <w:rsid w:val="00166C7F"/>
    <w:rsid w:val="00166CE0"/>
    <w:rsid w:val="00167889"/>
    <w:rsid w:val="00170BAF"/>
    <w:rsid w:val="00171217"/>
    <w:rsid w:val="00171F1B"/>
    <w:rsid w:val="00173C61"/>
    <w:rsid w:val="00174ECF"/>
    <w:rsid w:val="001763B7"/>
    <w:rsid w:val="001776FF"/>
    <w:rsid w:val="00177CCE"/>
    <w:rsid w:val="001811C3"/>
    <w:rsid w:val="001818CF"/>
    <w:rsid w:val="001861A8"/>
    <w:rsid w:val="001909DB"/>
    <w:rsid w:val="0019245C"/>
    <w:rsid w:val="00194D1E"/>
    <w:rsid w:val="0019744E"/>
    <w:rsid w:val="001A18A6"/>
    <w:rsid w:val="001A2713"/>
    <w:rsid w:val="001A6021"/>
    <w:rsid w:val="001B0255"/>
    <w:rsid w:val="001B2072"/>
    <w:rsid w:val="001B4775"/>
    <w:rsid w:val="001B7CF1"/>
    <w:rsid w:val="001C6DF4"/>
    <w:rsid w:val="001C7957"/>
    <w:rsid w:val="001D0E58"/>
    <w:rsid w:val="001D2404"/>
    <w:rsid w:val="001D33D1"/>
    <w:rsid w:val="001D49EA"/>
    <w:rsid w:val="001D6764"/>
    <w:rsid w:val="001E2D60"/>
    <w:rsid w:val="001E3B86"/>
    <w:rsid w:val="001E6AF6"/>
    <w:rsid w:val="001F0833"/>
    <w:rsid w:val="001F4D7D"/>
    <w:rsid w:val="002073D0"/>
    <w:rsid w:val="00210A0A"/>
    <w:rsid w:val="00212BFD"/>
    <w:rsid w:val="00212FFF"/>
    <w:rsid w:val="002137AE"/>
    <w:rsid w:val="00223EE9"/>
    <w:rsid w:val="002336AC"/>
    <w:rsid w:val="002355EF"/>
    <w:rsid w:val="00235953"/>
    <w:rsid w:val="00235FC8"/>
    <w:rsid w:val="002360DE"/>
    <w:rsid w:val="00237150"/>
    <w:rsid w:val="00240E8B"/>
    <w:rsid w:val="00241B0B"/>
    <w:rsid w:val="00244496"/>
    <w:rsid w:val="00246C55"/>
    <w:rsid w:val="00252D5B"/>
    <w:rsid w:val="00253D16"/>
    <w:rsid w:val="00254A52"/>
    <w:rsid w:val="00260177"/>
    <w:rsid w:val="00261E71"/>
    <w:rsid w:val="002637BB"/>
    <w:rsid w:val="0026457C"/>
    <w:rsid w:val="00264CA5"/>
    <w:rsid w:val="00270DC1"/>
    <w:rsid w:val="002721CC"/>
    <w:rsid w:val="00274F2C"/>
    <w:rsid w:val="00275F2F"/>
    <w:rsid w:val="002764E2"/>
    <w:rsid w:val="00283D98"/>
    <w:rsid w:val="0028427B"/>
    <w:rsid w:val="0028491E"/>
    <w:rsid w:val="00284B2D"/>
    <w:rsid w:val="002865C2"/>
    <w:rsid w:val="0029477A"/>
    <w:rsid w:val="00295379"/>
    <w:rsid w:val="00295F8F"/>
    <w:rsid w:val="00296122"/>
    <w:rsid w:val="002A4E98"/>
    <w:rsid w:val="002A530C"/>
    <w:rsid w:val="002A68A6"/>
    <w:rsid w:val="002B2E2F"/>
    <w:rsid w:val="002B621E"/>
    <w:rsid w:val="002B76BD"/>
    <w:rsid w:val="002B76D9"/>
    <w:rsid w:val="002C06B1"/>
    <w:rsid w:val="002C12EC"/>
    <w:rsid w:val="002C372D"/>
    <w:rsid w:val="002C42ED"/>
    <w:rsid w:val="002D3314"/>
    <w:rsid w:val="002E184C"/>
    <w:rsid w:val="002F4F8F"/>
    <w:rsid w:val="003011F1"/>
    <w:rsid w:val="00302AFF"/>
    <w:rsid w:val="00302F23"/>
    <w:rsid w:val="00302F32"/>
    <w:rsid w:val="00304411"/>
    <w:rsid w:val="00305D54"/>
    <w:rsid w:val="00306422"/>
    <w:rsid w:val="00311FB9"/>
    <w:rsid w:val="00315E40"/>
    <w:rsid w:val="00316D1F"/>
    <w:rsid w:val="003205B9"/>
    <w:rsid w:val="00320B70"/>
    <w:rsid w:val="00323139"/>
    <w:rsid w:val="0032433C"/>
    <w:rsid w:val="00324EBE"/>
    <w:rsid w:val="00325509"/>
    <w:rsid w:val="00330F2A"/>
    <w:rsid w:val="00333DF7"/>
    <w:rsid w:val="00334309"/>
    <w:rsid w:val="00335FCF"/>
    <w:rsid w:val="00343CEF"/>
    <w:rsid w:val="00351BF3"/>
    <w:rsid w:val="00352949"/>
    <w:rsid w:val="00352B82"/>
    <w:rsid w:val="0035338A"/>
    <w:rsid w:val="003537DE"/>
    <w:rsid w:val="003558BF"/>
    <w:rsid w:val="00356453"/>
    <w:rsid w:val="00360643"/>
    <w:rsid w:val="00361DC5"/>
    <w:rsid w:val="00362660"/>
    <w:rsid w:val="00365FAC"/>
    <w:rsid w:val="00367147"/>
    <w:rsid w:val="00372A47"/>
    <w:rsid w:val="00375FFB"/>
    <w:rsid w:val="00380CCD"/>
    <w:rsid w:val="0038102D"/>
    <w:rsid w:val="0038261D"/>
    <w:rsid w:val="0038523D"/>
    <w:rsid w:val="00385556"/>
    <w:rsid w:val="0039653A"/>
    <w:rsid w:val="00396FFA"/>
    <w:rsid w:val="00397E65"/>
    <w:rsid w:val="003A5027"/>
    <w:rsid w:val="003B24E1"/>
    <w:rsid w:val="003B2CB5"/>
    <w:rsid w:val="003B304C"/>
    <w:rsid w:val="003B5B79"/>
    <w:rsid w:val="003B6F57"/>
    <w:rsid w:val="003C6AC4"/>
    <w:rsid w:val="003E1587"/>
    <w:rsid w:val="003F0551"/>
    <w:rsid w:val="003F41BD"/>
    <w:rsid w:val="003F5C9C"/>
    <w:rsid w:val="003F7C40"/>
    <w:rsid w:val="00401FF9"/>
    <w:rsid w:val="00411A58"/>
    <w:rsid w:val="00416DD2"/>
    <w:rsid w:val="00424CEE"/>
    <w:rsid w:val="00433A99"/>
    <w:rsid w:val="004366B9"/>
    <w:rsid w:val="00436726"/>
    <w:rsid w:val="00436CDB"/>
    <w:rsid w:val="00437F2D"/>
    <w:rsid w:val="004418FB"/>
    <w:rsid w:val="004534C0"/>
    <w:rsid w:val="004572CE"/>
    <w:rsid w:val="00467E7F"/>
    <w:rsid w:val="004702D5"/>
    <w:rsid w:val="00470F6E"/>
    <w:rsid w:val="00471817"/>
    <w:rsid w:val="00471BAD"/>
    <w:rsid w:val="004722EF"/>
    <w:rsid w:val="004737F7"/>
    <w:rsid w:val="0047419F"/>
    <w:rsid w:val="00475199"/>
    <w:rsid w:val="00481B11"/>
    <w:rsid w:val="0048249F"/>
    <w:rsid w:val="004826F9"/>
    <w:rsid w:val="004862B0"/>
    <w:rsid w:val="00491B63"/>
    <w:rsid w:val="00494C6C"/>
    <w:rsid w:val="004953A7"/>
    <w:rsid w:val="00497710"/>
    <w:rsid w:val="004A17D4"/>
    <w:rsid w:val="004A4FF5"/>
    <w:rsid w:val="004A59B6"/>
    <w:rsid w:val="004B28CA"/>
    <w:rsid w:val="004B2FCE"/>
    <w:rsid w:val="004B364B"/>
    <w:rsid w:val="004B7C17"/>
    <w:rsid w:val="004C11FB"/>
    <w:rsid w:val="004C3482"/>
    <w:rsid w:val="004C49C9"/>
    <w:rsid w:val="004C74CC"/>
    <w:rsid w:val="004C7D76"/>
    <w:rsid w:val="004D1574"/>
    <w:rsid w:val="004D18B5"/>
    <w:rsid w:val="004D45E8"/>
    <w:rsid w:val="004D6C32"/>
    <w:rsid w:val="004D73CC"/>
    <w:rsid w:val="004E2BDF"/>
    <w:rsid w:val="004E46C2"/>
    <w:rsid w:val="004E5490"/>
    <w:rsid w:val="004E7008"/>
    <w:rsid w:val="004F6478"/>
    <w:rsid w:val="004F67D2"/>
    <w:rsid w:val="00500186"/>
    <w:rsid w:val="0050505A"/>
    <w:rsid w:val="00505815"/>
    <w:rsid w:val="00507106"/>
    <w:rsid w:val="00512B38"/>
    <w:rsid w:val="005154CD"/>
    <w:rsid w:val="00515D95"/>
    <w:rsid w:val="00516C7B"/>
    <w:rsid w:val="00520D14"/>
    <w:rsid w:val="00521D08"/>
    <w:rsid w:val="00522064"/>
    <w:rsid w:val="0053232F"/>
    <w:rsid w:val="005358A3"/>
    <w:rsid w:val="005411F9"/>
    <w:rsid w:val="0054369A"/>
    <w:rsid w:val="005439F8"/>
    <w:rsid w:val="00544053"/>
    <w:rsid w:val="005503F9"/>
    <w:rsid w:val="005537DB"/>
    <w:rsid w:val="0055751B"/>
    <w:rsid w:val="005630C2"/>
    <w:rsid w:val="005631B3"/>
    <w:rsid w:val="0056506D"/>
    <w:rsid w:val="00570C79"/>
    <w:rsid w:val="005734BF"/>
    <w:rsid w:val="00573CD8"/>
    <w:rsid w:val="00574BE7"/>
    <w:rsid w:val="00580A83"/>
    <w:rsid w:val="005813B2"/>
    <w:rsid w:val="00586F0E"/>
    <w:rsid w:val="00590D93"/>
    <w:rsid w:val="005921D0"/>
    <w:rsid w:val="005A0860"/>
    <w:rsid w:val="005A1DED"/>
    <w:rsid w:val="005A79F6"/>
    <w:rsid w:val="005B0504"/>
    <w:rsid w:val="005B0B90"/>
    <w:rsid w:val="005B1A83"/>
    <w:rsid w:val="005B2DCE"/>
    <w:rsid w:val="005B64AF"/>
    <w:rsid w:val="005B6905"/>
    <w:rsid w:val="005C1037"/>
    <w:rsid w:val="005C14A0"/>
    <w:rsid w:val="005C2443"/>
    <w:rsid w:val="005C60DE"/>
    <w:rsid w:val="005C694E"/>
    <w:rsid w:val="005C73B9"/>
    <w:rsid w:val="005D07BE"/>
    <w:rsid w:val="005D0975"/>
    <w:rsid w:val="005D1ABF"/>
    <w:rsid w:val="005D3E23"/>
    <w:rsid w:val="005D4E2B"/>
    <w:rsid w:val="005D556B"/>
    <w:rsid w:val="005D7D3A"/>
    <w:rsid w:val="005D7DF5"/>
    <w:rsid w:val="005E30B9"/>
    <w:rsid w:val="005E39B4"/>
    <w:rsid w:val="005E5055"/>
    <w:rsid w:val="005E5EDE"/>
    <w:rsid w:val="005F17F1"/>
    <w:rsid w:val="005F2719"/>
    <w:rsid w:val="005F4B40"/>
    <w:rsid w:val="005F514E"/>
    <w:rsid w:val="005F5FD8"/>
    <w:rsid w:val="005F6DF6"/>
    <w:rsid w:val="005F7552"/>
    <w:rsid w:val="005F7FB6"/>
    <w:rsid w:val="00610305"/>
    <w:rsid w:val="00611F08"/>
    <w:rsid w:val="00612407"/>
    <w:rsid w:val="00613D1C"/>
    <w:rsid w:val="0061506B"/>
    <w:rsid w:val="0061564A"/>
    <w:rsid w:val="00615C39"/>
    <w:rsid w:val="00620257"/>
    <w:rsid w:val="00631D8E"/>
    <w:rsid w:val="00634C07"/>
    <w:rsid w:val="00635C45"/>
    <w:rsid w:val="006372C4"/>
    <w:rsid w:val="006404C9"/>
    <w:rsid w:val="0064167E"/>
    <w:rsid w:val="00641E57"/>
    <w:rsid w:val="00643571"/>
    <w:rsid w:val="00646A19"/>
    <w:rsid w:val="00646D99"/>
    <w:rsid w:val="00651D97"/>
    <w:rsid w:val="00652F95"/>
    <w:rsid w:val="0065542D"/>
    <w:rsid w:val="00656923"/>
    <w:rsid w:val="00661675"/>
    <w:rsid w:val="00662091"/>
    <w:rsid w:val="0066594F"/>
    <w:rsid w:val="00665D8E"/>
    <w:rsid w:val="006665FA"/>
    <w:rsid w:val="00672ABC"/>
    <w:rsid w:val="0067522C"/>
    <w:rsid w:val="00680497"/>
    <w:rsid w:val="00685A0F"/>
    <w:rsid w:val="006918CE"/>
    <w:rsid w:val="0069298C"/>
    <w:rsid w:val="00696BA7"/>
    <w:rsid w:val="006A67BF"/>
    <w:rsid w:val="006A78B5"/>
    <w:rsid w:val="006B2038"/>
    <w:rsid w:val="006B473B"/>
    <w:rsid w:val="006C025F"/>
    <w:rsid w:val="006C1809"/>
    <w:rsid w:val="006C1E44"/>
    <w:rsid w:val="006C28DB"/>
    <w:rsid w:val="006C5B52"/>
    <w:rsid w:val="006C6B6E"/>
    <w:rsid w:val="006C74B1"/>
    <w:rsid w:val="006D2F2E"/>
    <w:rsid w:val="006D42AC"/>
    <w:rsid w:val="006D70FA"/>
    <w:rsid w:val="006D7901"/>
    <w:rsid w:val="006E0645"/>
    <w:rsid w:val="006E3A4D"/>
    <w:rsid w:val="006F0B7C"/>
    <w:rsid w:val="006F0DFC"/>
    <w:rsid w:val="006F2748"/>
    <w:rsid w:val="006F3207"/>
    <w:rsid w:val="006F58C0"/>
    <w:rsid w:val="00702235"/>
    <w:rsid w:val="007025C2"/>
    <w:rsid w:val="00702B61"/>
    <w:rsid w:val="00703692"/>
    <w:rsid w:val="007041BA"/>
    <w:rsid w:val="0072057F"/>
    <w:rsid w:val="00722B5D"/>
    <w:rsid w:val="00723E5A"/>
    <w:rsid w:val="00731CCE"/>
    <w:rsid w:val="00734C2D"/>
    <w:rsid w:val="00742603"/>
    <w:rsid w:val="00742EA6"/>
    <w:rsid w:val="00743B9E"/>
    <w:rsid w:val="00744591"/>
    <w:rsid w:val="00747C26"/>
    <w:rsid w:val="00751DAD"/>
    <w:rsid w:val="00752A74"/>
    <w:rsid w:val="00754C09"/>
    <w:rsid w:val="00755084"/>
    <w:rsid w:val="00760736"/>
    <w:rsid w:val="007607B5"/>
    <w:rsid w:val="00762DA8"/>
    <w:rsid w:val="00773A76"/>
    <w:rsid w:val="00773E56"/>
    <w:rsid w:val="00773EDB"/>
    <w:rsid w:val="00781686"/>
    <w:rsid w:val="00787E58"/>
    <w:rsid w:val="00790D1C"/>
    <w:rsid w:val="0079138F"/>
    <w:rsid w:val="00796F26"/>
    <w:rsid w:val="007A0545"/>
    <w:rsid w:val="007A5297"/>
    <w:rsid w:val="007B7592"/>
    <w:rsid w:val="007C067F"/>
    <w:rsid w:val="007C2311"/>
    <w:rsid w:val="007C7C16"/>
    <w:rsid w:val="007D40DB"/>
    <w:rsid w:val="007E15D4"/>
    <w:rsid w:val="007F5CC7"/>
    <w:rsid w:val="007F7E6D"/>
    <w:rsid w:val="00804A92"/>
    <w:rsid w:val="008067ED"/>
    <w:rsid w:val="008068CB"/>
    <w:rsid w:val="008070E1"/>
    <w:rsid w:val="00810A90"/>
    <w:rsid w:val="00811097"/>
    <w:rsid w:val="00811431"/>
    <w:rsid w:val="00812827"/>
    <w:rsid w:val="00812FA3"/>
    <w:rsid w:val="008205CA"/>
    <w:rsid w:val="0083198B"/>
    <w:rsid w:val="0083283A"/>
    <w:rsid w:val="00840A5E"/>
    <w:rsid w:val="00851BCB"/>
    <w:rsid w:val="00852D0F"/>
    <w:rsid w:val="00853F80"/>
    <w:rsid w:val="00854D96"/>
    <w:rsid w:val="00857A0D"/>
    <w:rsid w:val="00862267"/>
    <w:rsid w:val="0086290A"/>
    <w:rsid w:val="0086459E"/>
    <w:rsid w:val="008672A7"/>
    <w:rsid w:val="008743DB"/>
    <w:rsid w:val="00875028"/>
    <w:rsid w:val="00876BE5"/>
    <w:rsid w:val="00881CEB"/>
    <w:rsid w:val="008829F1"/>
    <w:rsid w:val="00882F0B"/>
    <w:rsid w:val="0088436B"/>
    <w:rsid w:val="0088517A"/>
    <w:rsid w:val="0088586E"/>
    <w:rsid w:val="008868F3"/>
    <w:rsid w:val="008934F5"/>
    <w:rsid w:val="00893BE1"/>
    <w:rsid w:val="008974CB"/>
    <w:rsid w:val="008A02CA"/>
    <w:rsid w:val="008A4893"/>
    <w:rsid w:val="008A64AD"/>
    <w:rsid w:val="008A66BA"/>
    <w:rsid w:val="008B2DA4"/>
    <w:rsid w:val="008B346E"/>
    <w:rsid w:val="008C0AAB"/>
    <w:rsid w:val="008C406A"/>
    <w:rsid w:val="008D35EE"/>
    <w:rsid w:val="008D43B7"/>
    <w:rsid w:val="008D67C4"/>
    <w:rsid w:val="008D7D37"/>
    <w:rsid w:val="008E13F7"/>
    <w:rsid w:val="008E230B"/>
    <w:rsid w:val="008F02CE"/>
    <w:rsid w:val="008F050D"/>
    <w:rsid w:val="008F13CB"/>
    <w:rsid w:val="008F23D8"/>
    <w:rsid w:val="008F4EF1"/>
    <w:rsid w:val="008F6BE6"/>
    <w:rsid w:val="009008F8"/>
    <w:rsid w:val="009019DA"/>
    <w:rsid w:val="00901A0D"/>
    <w:rsid w:val="00902194"/>
    <w:rsid w:val="00904C94"/>
    <w:rsid w:val="00907581"/>
    <w:rsid w:val="00912A5C"/>
    <w:rsid w:val="00913201"/>
    <w:rsid w:val="00924DB5"/>
    <w:rsid w:val="00933B96"/>
    <w:rsid w:val="00934731"/>
    <w:rsid w:val="00935B3C"/>
    <w:rsid w:val="009364E3"/>
    <w:rsid w:val="00941E72"/>
    <w:rsid w:val="00942D71"/>
    <w:rsid w:val="0094338D"/>
    <w:rsid w:val="00943719"/>
    <w:rsid w:val="00945B7B"/>
    <w:rsid w:val="0094604A"/>
    <w:rsid w:val="009467ED"/>
    <w:rsid w:val="00947DA8"/>
    <w:rsid w:val="00953BDA"/>
    <w:rsid w:val="00954A28"/>
    <w:rsid w:val="0095511D"/>
    <w:rsid w:val="00960942"/>
    <w:rsid w:val="00961A2C"/>
    <w:rsid w:val="00962400"/>
    <w:rsid w:val="00965F2A"/>
    <w:rsid w:val="009705CA"/>
    <w:rsid w:val="0097275B"/>
    <w:rsid w:val="00972DF4"/>
    <w:rsid w:val="00980F5E"/>
    <w:rsid w:val="009822D0"/>
    <w:rsid w:val="009825E3"/>
    <w:rsid w:val="00983AF8"/>
    <w:rsid w:val="00987678"/>
    <w:rsid w:val="00987E99"/>
    <w:rsid w:val="00992CB2"/>
    <w:rsid w:val="009960A8"/>
    <w:rsid w:val="009A14DD"/>
    <w:rsid w:val="009A36D4"/>
    <w:rsid w:val="009A54A8"/>
    <w:rsid w:val="009A6363"/>
    <w:rsid w:val="009A7FA9"/>
    <w:rsid w:val="009B38D7"/>
    <w:rsid w:val="009C071E"/>
    <w:rsid w:val="009C0E35"/>
    <w:rsid w:val="009C1792"/>
    <w:rsid w:val="009C2E9D"/>
    <w:rsid w:val="009C35F5"/>
    <w:rsid w:val="009C394C"/>
    <w:rsid w:val="009D1219"/>
    <w:rsid w:val="009D4CC9"/>
    <w:rsid w:val="009D5BE5"/>
    <w:rsid w:val="009E0534"/>
    <w:rsid w:val="009E1FD5"/>
    <w:rsid w:val="009E4A4B"/>
    <w:rsid w:val="009E4F65"/>
    <w:rsid w:val="009E663F"/>
    <w:rsid w:val="009E7BCE"/>
    <w:rsid w:val="009F58C9"/>
    <w:rsid w:val="009F675E"/>
    <w:rsid w:val="009F79DC"/>
    <w:rsid w:val="009F7BD9"/>
    <w:rsid w:val="00A00D23"/>
    <w:rsid w:val="00A02682"/>
    <w:rsid w:val="00A03CA0"/>
    <w:rsid w:val="00A0461C"/>
    <w:rsid w:val="00A068CD"/>
    <w:rsid w:val="00A11307"/>
    <w:rsid w:val="00A13BF8"/>
    <w:rsid w:val="00A15D0B"/>
    <w:rsid w:val="00A2125B"/>
    <w:rsid w:val="00A33486"/>
    <w:rsid w:val="00A3378D"/>
    <w:rsid w:val="00A340B9"/>
    <w:rsid w:val="00A35946"/>
    <w:rsid w:val="00A469E3"/>
    <w:rsid w:val="00A513B5"/>
    <w:rsid w:val="00A553AE"/>
    <w:rsid w:val="00A5614C"/>
    <w:rsid w:val="00A60EEB"/>
    <w:rsid w:val="00A61133"/>
    <w:rsid w:val="00A61296"/>
    <w:rsid w:val="00A6322B"/>
    <w:rsid w:val="00A76AC9"/>
    <w:rsid w:val="00A77219"/>
    <w:rsid w:val="00A816EA"/>
    <w:rsid w:val="00A82B0E"/>
    <w:rsid w:val="00A847C1"/>
    <w:rsid w:val="00A87D31"/>
    <w:rsid w:val="00A92280"/>
    <w:rsid w:val="00A9737C"/>
    <w:rsid w:val="00A97DF8"/>
    <w:rsid w:val="00AA58D6"/>
    <w:rsid w:val="00AA71CE"/>
    <w:rsid w:val="00AB1AFC"/>
    <w:rsid w:val="00AB385A"/>
    <w:rsid w:val="00AB3B3D"/>
    <w:rsid w:val="00AC0035"/>
    <w:rsid w:val="00AC08A8"/>
    <w:rsid w:val="00AD0267"/>
    <w:rsid w:val="00AD114F"/>
    <w:rsid w:val="00AD221A"/>
    <w:rsid w:val="00AD3622"/>
    <w:rsid w:val="00AD5364"/>
    <w:rsid w:val="00AD61DD"/>
    <w:rsid w:val="00AD6436"/>
    <w:rsid w:val="00AD751F"/>
    <w:rsid w:val="00AE0155"/>
    <w:rsid w:val="00AE2767"/>
    <w:rsid w:val="00AE284F"/>
    <w:rsid w:val="00AE2FA5"/>
    <w:rsid w:val="00AE455F"/>
    <w:rsid w:val="00AE4797"/>
    <w:rsid w:val="00AE5228"/>
    <w:rsid w:val="00AE6530"/>
    <w:rsid w:val="00AE75B5"/>
    <w:rsid w:val="00AF5945"/>
    <w:rsid w:val="00AF6AD4"/>
    <w:rsid w:val="00AF776D"/>
    <w:rsid w:val="00B01D97"/>
    <w:rsid w:val="00B11CCF"/>
    <w:rsid w:val="00B141D3"/>
    <w:rsid w:val="00B27283"/>
    <w:rsid w:val="00B27A10"/>
    <w:rsid w:val="00B27AC7"/>
    <w:rsid w:val="00B31C02"/>
    <w:rsid w:val="00B3378F"/>
    <w:rsid w:val="00B340D1"/>
    <w:rsid w:val="00B4044C"/>
    <w:rsid w:val="00B42244"/>
    <w:rsid w:val="00B4526D"/>
    <w:rsid w:val="00B45342"/>
    <w:rsid w:val="00B453E0"/>
    <w:rsid w:val="00B51406"/>
    <w:rsid w:val="00B52554"/>
    <w:rsid w:val="00B535C9"/>
    <w:rsid w:val="00B54083"/>
    <w:rsid w:val="00B606B2"/>
    <w:rsid w:val="00B63B62"/>
    <w:rsid w:val="00B63CF9"/>
    <w:rsid w:val="00B65335"/>
    <w:rsid w:val="00B6594A"/>
    <w:rsid w:val="00B7014B"/>
    <w:rsid w:val="00B73B3D"/>
    <w:rsid w:val="00B856B3"/>
    <w:rsid w:val="00B86F7E"/>
    <w:rsid w:val="00B9098B"/>
    <w:rsid w:val="00B92877"/>
    <w:rsid w:val="00B94415"/>
    <w:rsid w:val="00B973CC"/>
    <w:rsid w:val="00BA185A"/>
    <w:rsid w:val="00BA3941"/>
    <w:rsid w:val="00BA4E1E"/>
    <w:rsid w:val="00BA5351"/>
    <w:rsid w:val="00BA6194"/>
    <w:rsid w:val="00BB1525"/>
    <w:rsid w:val="00BB4D30"/>
    <w:rsid w:val="00BB53FF"/>
    <w:rsid w:val="00BB644F"/>
    <w:rsid w:val="00BC12AE"/>
    <w:rsid w:val="00BC13C6"/>
    <w:rsid w:val="00BC3853"/>
    <w:rsid w:val="00BD1BF4"/>
    <w:rsid w:val="00BD4DFF"/>
    <w:rsid w:val="00BD4E49"/>
    <w:rsid w:val="00BD6E5B"/>
    <w:rsid w:val="00BE0642"/>
    <w:rsid w:val="00BE0CC8"/>
    <w:rsid w:val="00BE1B74"/>
    <w:rsid w:val="00BE3EFE"/>
    <w:rsid w:val="00BE6F3B"/>
    <w:rsid w:val="00BE6F73"/>
    <w:rsid w:val="00BE79E2"/>
    <w:rsid w:val="00BF05B4"/>
    <w:rsid w:val="00BF30CB"/>
    <w:rsid w:val="00BF4955"/>
    <w:rsid w:val="00BF548A"/>
    <w:rsid w:val="00BF5674"/>
    <w:rsid w:val="00BF5AB5"/>
    <w:rsid w:val="00BF6791"/>
    <w:rsid w:val="00BF765D"/>
    <w:rsid w:val="00C07B9C"/>
    <w:rsid w:val="00C1206E"/>
    <w:rsid w:val="00C15E11"/>
    <w:rsid w:val="00C16E05"/>
    <w:rsid w:val="00C17AD5"/>
    <w:rsid w:val="00C2111A"/>
    <w:rsid w:val="00C22A49"/>
    <w:rsid w:val="00C22FF6"/>
    <w:rsid w:val="00C3156A"/>
    <w:rsid w:val="00C325D5"/>
    <w:rsid w:val="00C368B7"/>
    <w:rsid w:val="00C41212"/>
    <w:rsid w:val="00C41ED1"/>
    <w:rsid w:val="00C44ADA"/>
    <w:rsid w:val="00C46368"/>
    <w:rsid w:val="00C4671D"/>
    <w:rsid w:val="00C523A7"/>
    <w:rsid w:val="00C53D7F"/>
    <w:rsid w:val="00C55917"/>
    <w:rsid w:val="00C56EA9"/>
    <w:rsid w:val="00C57D26"/>
    <w:rsid w:val="00C722BD"/>
    <w:rsid w:val="00C75830"/>
    <w:rsid w:val="00C768CC"/>
    <w:rsid w:val="00C76A90"/>
    <w:rsid w:val="00C917DA"/>
    <w:rsid w:val="00C922A0"/>
    <w:rsid w:val="00C92C89"/>
    <w:rsid w:val="00C934AF"/>
    <w:rsid w:val="00C9377D"/>
    <w:rsid w:val="00CA0A57"/>
    <w:rsid w:val="00CA2CE5"/>
    <w:rsid w:val="00CA599D"/>
    <w:rsid w:val="00CA74E7"/>
    <w:rsid w:val="00CA7679"/>
    <w:rsid w:val="00CB03D9"/>
    <w:rsid w:val="00CB0CA8"/>
    <w:rsid w:val="00CB11D0"/>
    <w:rsid w:val="00CB2208"/>
    <w:rsid w:val="00CB3B0E"/>
    <w:rsid w:val="00CB7C98"/>
    <w:rsid w:val="00CB7F6F"/>
    <w:rsid w:val="00CC030A"/>
    <w:rsid w:val="00CC05A5"/>
    <w:rsid w:val="00CC128B"/>
    <w:rsid w:val="00CC260A"/>
    <w:rsid w:val="00CC6FC8"/>
    <w:rsid w:val="00CD5F91"/>
    <w:rsid w:val="00CD6365"/>
    <w:rsid w:val="00CE3A5F"/>
    <w:rsid w:val="00CE4399"/>
    <w:rsid w:val="00CE4888"/>
    <w:rsid w:val="00CE55BF"/>
    <w:rsid w:val="00CE6645"/>
    <w:rsid w:val="00CF1ECD"/>
    <w:rsid w:val="00CF2C88"/>
    <w:rsid w:val="00CF732A"/>
    <w:rsid w:val="00D00012"/>
    <w:rsid w:val="00D0108D"/>
    <w:rsid w:val="00D124A6"/>
    <w:rsid w:val="00D13488"/>
    <w:rsid w:val="00D1673F"/>
    <w:rsid w:val="00D20A2F"/>
    <w:rsid w:val="00D2210B"/>
    <w:rsid w:val="00D2548F"/>
    <w:rsid w:val="00D26B6F"/>
    <w:rsid w:val="00D26C05"/>
    <w:rsid w:val="00D31AD1"/>
    <w:rsid w:val="00D31CD3"/>
    <w:rsid w:val="00D32CAA"/>
    <w:rsid w:val="00D32D03"/>
    <w:rsid w:val="00D35BEB"/>
    <w:rsid w:val="00D409D2"/>
    <w:rsid w:val="00D41B66"/>
    <w:rsid w:val="00D428EA"/>
    <w:rsid w:val="00D50761"/>
    <w:rsid w:val="00D51E0E"/>
    <w:rsid w:val="00D53A4C"/>
    <w:rsid w:val="00D543DF"/>
    <w:rsid w:val="00D56264"/>
    <w:rsid w:val="00D609C8"/>
    <w:rsid w:val="00D64DC9"/>
    <w:rsid w:val="00D728F7"/>
    <w:rsid w:val="00D72DB9"/>
    <w:rsid w:val="00D7360E"/>
    <w:rsid w:val="00D75E13"/>
    <w:rsid w:val="00D848B1"/>
    <w:rsid w:val="00D85F1E"/>
    <w:rsid w:val="00D863F8"/>
    <w:rsid w:val="00D91D45"/>
    <w:rsid w:val="00D965F1"/>
    <w:rsid w:val="00D97ACB"/>
    <w:rsid w:val="00DB0D2D"/>
    <w:rsid w:val="00DC1FA8"/>
    <w:rsid w:val="00DC3105"/>
    <w:rsid w:val="00DC4A1A"/>
    <w:rsid w:val="00DC50BF"/>
    <w:rsid w:val="00DC624F"/>
    <w:rsid w:val="00DD04A0"/>
    <w:rsid w:val="00DD1494"/>
    <w:rsid w:val="00DD292F"/>
    <w:rsid w:val="00DD7EB4"/>
    <w:rsid w:val="00DE00CF"/>
    <w:rsid w:val="00DE0721"/>
    <w:rsid w:val="00DE2A8B"/>
    <w:rsid w:val="00DE314A"/>
    <w:rsid w:val="00DE56C0"/>
    <w:rsid w:val="00DE5EEA"/>
    <w:rsid w:val="00DE64D0"/>
    <w:rsid w:val="00DF33B9"/>
    <w:rsid w:val="00DF7136"/>
    <w:rsid w:val="00E0183B"/>
    <w:rsid w:val="00E06FD8"/>
    <w:rsid w:val="00E1023A"/>
    <w:rsid w:val="00E11D4C"/>
    <w:rsid w:val="00E16E0E"/>
    <w:rsid w:val="00E24FC4"/>
    <w:rsid w:val="00E25655"/>
    <w:rsid w:val="00E302F6"/>
    <w:rsid w:val="00E32DE9"/>
    <w:rsid w:val="00E32F0D"/>
    <w:rsid w:val="00E417C1"/>
    <w:rsid w:val="00E423E1"/>
    <w:rsid w:val="00E43C5F"/>
    <w:rsid w:val="00E4460A"/>
    <w:rsid w:val="00E50BA2"/>
    <w:rsid w:val="00E5264D"/>
    <w:rsid w:val="00E53136"/>
    <w:rsid w:val="00E534F3"/>
    <w:rsid w:val="00E54AC5"/>
    <w:rsid w:val="00E618BE"/>
    <w:rsid w:val="00E642BF"/>
    <w:rsid w:val="00E669F3"/>
    <w:rsid w:val="00E7405D"/>
    <w:rsid w:val="00E7712D"/>
    <w:rsid w:val="00E80A8E"/>
    <w:rsid w:val="00E837CA"/>
    <w:rsid w:val="00E86A6C"/>
    <w:rsid w:val="00E86EB4"/>
    <w:rsid w:val="00E8716B"/>
    <w:rsid w:val="00E91430"/>
    <w:rsid w:val="00E947FB"/>
    <w:rsid w:val="00E95EF7"/>
    <w:rsid w:val="00EA0576"/>
    <w:rsid w:val="00EA22C6"/>
    <w:rsid w:val="00EA3F6D"/>
    <w:rsid w:val="00EA426E"/>
    <w:rsid w:val="00EB0E02"/>
    <w:rsid w:val="00EB3966"/>
    <w:rsid w:val="00EB3CE8"/>
    <w:rsid w:val="00EB4AAC"/>
    <w:rsid w:val="00EB7F8D"/>
    <w:rsid w:val="00EC000F"/>
    <w:rsid w:val="00EC04A3"/>
    <w:rsid w:val="00EC0981"/>
    <w:rsid w:val="00EC24C2"/>
    <w:rsid w:val="00EC392B"/>
    <w:rsid w:val="00EC3AA5"/>
    <w:rsid w:val="00EC3C80"/>
    <w:rsid w:val="00EC424B"/>
    <w:rsid w:val="00EC4380"/>
    <w:rsid w:val="00EC6D8F"/>
    <w:rsid w:val="00EC6DB6"/>
    <w:rsid w:val="00ED003F"/>
    <w:rsid w:val="00ED606E"/>
    <w:rsid w:val="00ED6A8A"/>
    <w:rsid w:val="00EE0224"/>
    <w:rsid w:val="00EE053D"/>
    <w:rsid w:val="00EE19CF"/>
    <w:rsid w:val="00EE2C7A"/>
    <w:rsid w:val="00EE400C"/>
    <w:rsid w:val="00EE559E"/>
    <w:rsid w:val="00EF18F0"/>
    <w:rsid w:val="00EF26C3"/>
    <w:rsid w:val="00EF3DA3"/>
    <w:rsid w:val="00EF46EF"/>
    <w:rsid w:val="00EF4A60"/>
    <w:rsid w:val="00F06194"/>
    <w:rsid w:val="00F06366"/>
    <w:rsid w:val="00F104DF"/>
    <w:rsid w:val="00F1079D"/>
    <w:rsid w:val="00F12A33"/>
    <w:rsid w:val="00F13C64"/>
    <w:rsid w:val="00F16C9B"/>
    <w:rsid w:val="00F16E3E"/>
    <w:rsid w:val="00F20142"/>
    <w:rsid w:val="00F20927"/>
    <w:rsid w:val="00F2237A"/>
    <w:rsid w:val="00F27914"/>
    <w:rsid w:val="00F27B32"/>
    <w:rsid w:val="00F33557"/>
    <w:rsid w:val="00F33D61"/>
    <w:rsid w:val="00F3687A"/>
    <w:rsid w:val="00F37B2D"/>
    <w:rsid w:val="00F43112"/>
    <w:rsid w:val="00F44D2C"/>
    <w:rsid w:val="00F503E4"/>
    <w:rsid w:val="00F52559"/>
    <w:rsid w:val="00F53227"/>
    <w:rsid w:val="00F53818"/>
    <w:rsid w:val="00F53FE1"/>
    <w:rsid w:val="00F55174"/>
    <w:rsid w:val="00F6379A"/>
    <w:rsid w:val="00F66BA0"/>
    <w:rsid w:val="00F7754E"/>
    <w:rsid w:val="00F77B77"/>
    <w:rsid w:val="00F91476"/>
    <w:rsid w:val="00F96554"/>
    <w:rsid w:val="00F96EDC"/>
    <w:rsid w:val="00FA2923"/>
    <w:rsid w:val="00FA3E8C"/>
    <w:rsid w:val="00FA6343"/>
    <w:rsid w:val="00FA67EF"/>
    <w:rsid w:val="00FB0263"/>
    <w:rsid w:val="00FB2A8E"/>
    <w:rsid w:val="00FB328D"/>
    <w:rsid w:val="00FB4F00"/>
    <w:rsid w:val="00FB523C"/>
    <w:rsid w:val="00FB6B57"/>
    <w:rsid w:val="00FC1132"/>
    <w:rsid w:val="00FC1878"/>
    <w:rsid w:val="00FC513E"/>
    <w:rsid w:val="00FC7926"/>
    <w:rsid w:val="00FD0AC1"/>
    <w:rsid w:val="00FD18D3"/>
    <w:rsid w:val="00FD28DB"/>
    <w:rsid w:val="00FD2C63"/>
    <w:rsid w:val="00FD40CE"/>
    <w:rsid w:val="00FE0E62"/>
    <w:rsid w:val="00FE2C28"/>
    <w:rsid w:val="00FE6BEB"/>
    <w:rsid w:val="00FE7C89"/>
    <w:rsid w:val="00FF1FC9"/>
    <w:rsid w:val="00FF5141"/>
    <w:rsid w:val="00FF6E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58B3"/>
  <w15:docId w15:val="{BEB36203-713F-45A7-A40F-1FAF3728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F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p1"/>
    <w:basedOn w:val="Normal"/>
    <w:link w:val="ListeParagrafChar"/>
    <w:uiPriority w:val="34"/>
    <w:qFormat/>
    <w:rsid w:val="00787E58"/>
    <w:pPr>
      <w:ind w:left="720"/>
      <w:contextualSpacing/>
    </w:pPr>
  </w:style>
  <w:style w:type="character" w:customStyle="1" w:styleId="ListeParagrafChar">
    <w:name w:val="Liste Paragraf Char"/>
    <w:aliases w:val="lp1 Char"/>
    <w:basedOn w:val="VarsaylanParagrafYazTipi"/>
    <w:link w:val="ListeParagraf"/>
    <w:uiPriority w:val="34"/>
    <w:locked/>
    <w:rsid w:val="0036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9420">
      <w:bodyDiv w:val="1"/>
      <w:marLeft w:val="0"/>
      <w:marRight w:val="0"/>
      <w:marTop w:val="0"/>
      <w:marBottom w:val="0"/>
      <w:divBdr>
        <w:top w:val="none" w:sz="0" w:space="0" w:color="auto"/>
        <w:left w:val="none" w:sz="0" w:space="0" w:color="auto"/>
        <w:bottom w:val="none" w:sz="0" w:space="0" w:color="auto"/>
        <w:right w:val="none" w:sz="0" w:space="0" w:color="auto"/>
      </w:divBdr>
    </w:div>
    <w:div w:id="256058522">
      <w:bodyDiv w:val="1"/>
      <w:marLeft w:val="0"/>
      <w:marRight w:val="0"/>
      <w:marTop w:val="0"/>
      <w:marBottom w:val="0"/>
      <w:divBdr>
        <w:top w:val="none" w:sz="0" w:space="0" w:color="auto"/>
        <w:left w:val="none" w:sz="0" w:space="0" w:color="auto"/>
        <w:bottom w:val="none" w:sz="0" w:space="0" w:color="auto"/>
        <w:right w:val="none" w:sz="0" w:space="0" w:color="auto"/>
      </w:divBdr>
    </w:div>
    <w:div w:id="264002736">
      <w:bodyDiv w:val="1"/>
      <w:marLeft w:val="0"/>
      <w:marRight w:val="0"/>
      <w:marTop w:val="0"/>
      <w:marBottom w:val="0"/>
      <w:divBdr>
        <w:top w:val="none" w:sz="0" w:space="0" w:color="auto"/>
        <w:left w:val="none" w:sz="0" w:space="0" w:color="auto"/>
        <w:bottom w:val="none" w:sz="0" w:space="0" w:color="auto"/>
        <w:right w:val="none" w:sz="0" w:space="0" w:color="auto"/>
      </w:divBdr>
    </w:div>
    <w:div w:id="553204322">
      <w:bodyDiv w:val="1"/>
      <w:marLeft w:val="0"/>
      <w:marRight w:val="0"/>
      <w:marTop w:val="0"/>
      <w:marBottom w:val="0"/>
      <w:divBdr>
        <w:top w:val="none" w:sz="0" w:space="0" w:color="auto"/>
        <w:left w:val="none" w:sz="0" w:space="0" w:color="auto"/>
        <w:bottom w:val="none" w:sz="0" w:space="0" w:color="auto"/>
        <w:right w:val="none" w:sz="0" w:space="0" w:color="auto"/>
      </w:divBdr>
    </w:div>
    <w:div w:id="650060377">
      <w:bodyDiv w:val="1"/>
      <w:marLeft w:val="0"/>
      <w:marRight w:val="0"/>
      <w:marTop w:val="0"/>
      <w:marBottom w:val="0"/>
      <w:divBdr>
        <w:top w:val="none" w:sz="0" w:space="0" w:color="auto"/>
        <w:left w:val="none" w:sz="0" w:space="0" w:color="auto"/>
        <w:bottom w:val="none" w:sz="0" w:space="0" w:color="auto"/>
        <w:right w:val="none" w:sz="0" w:space="0" w:color="auto"/>
      </w:divBdr>
    </w:div>
    <w:div w:id="1415006319">
      <w:bodyDiv w:val="1"/>
      <w:marLeft w:val="0"/>
      <w:marRight w:val="0"/>
      <w:marTop w:val="0"/>
      <w:marBottom w:val="0"/>
      <w:divBdr>
        <w:top w:val="none" w:sz="0" w:space="0" w:color="auto"/>
        <w:left w:val="none" w:sz="0" w:space="0" w:color="auto"/>
        <w:bottom w:val="none" w:sz="0" w:space="0" w:color="auto"/>
        <w:right w:val="none" w:sz="0" w:space="0" w:color="auto"/>
      </w:divBdr>
      <w:divsChild>
        <w:div w:id="1077702146">
          <w:marLeft w:val="0"/>
          <w:marRight w:val="0"/>
          <w:marTop w:val="0"/>
          <w:marBottom w:val="0"/>
          <w:divBdr>
            <w:top w:val="none" w:sz="0" w:space="0" w:color="auto"/>
            <w:left w:val="none" w:sz="0" w:space="0" w:color="auto"/>
            <w:bottom w:val="none" w:sz="0" w:space="0" w:color="auto"/>
            <w:right w:val="none" w:sz="0" w:space="0" w:color="auto"/>
          </w:divBdr>
        </w:div>
        <w:div w:id="1757944587">
          <w:marLeft w:val="0"/>
          <w:marRight w:val="0"/>
          <w:marTop w:val="0"/>
          <w:marBottom w:val="0"/>
          <w:divBdr>
            <w:top w:val="none" w:sz="0" w:space="0" w:color="auto"/>
            <w:left w:val="none" w:sz="0" w:space="0" w:color="auto"/>
            <w:bottom w:val="none" w:sz="0" w:space="0" w:color="auto"/>
            <w:right w:val="none" w:sz="0" w:space="0" w:color="auto"/>
          </w:divBdr>
        </w:div>
        <w:div w:id="2101020779">
          <w:marLeft w:val="0"/>
          <w:marRight w:val="0"/>
          <w:marTop w:val="0"/>
          <w:marBottom w:val="0"/>
          <w:divBdr>
            <w:top w:val="none" w:sz="0" w:space="0" w:color="auto"/>
            <w:left w:val="none" w:sz="0" w:space="0" w:color="auto"/>
            <w:bottom w:val="none" w:sz="0" w:space="0" w:color="auto"/>
            <w:right w:val="none" w:sz="0" w:space="0" w:color="auto"/>
          </w:divBdr>
        </w:div>
        <w:div w:id="1919943395">
          <w:marLeft w:val="0"/>
          <w:marRight w:val="0"/>
          <w:marTop w:val="0"/>
          <w:marBottom w:val="0"/>
          <w:divBdr>
            <w:top w:val="none" w:sz="0" w:space="0" w:color="auto"/>
            <w:left w:val="none" w:sz="0" w:space="0" w:color="auto"/>
            <w:bottom w:val="none" w:sz="0" w:space="0" w:color="auto"/>
            <w:right w:val="none" w:sz="0" w:space="0" w:color="auto"/>
          </w:divBdr>
        </w:div>
      </w:divsChild>
    </w:div>
    <w:div w:id="1485047442">
      <w:bodyDiv w:val="1"/>
      <w:marLeft w:val="0"/>
      <w:marRight w:val="0"/>
      <w:marTop w:val="0"/>
      <w:marBottom w:val="0"/>
      <w:divBdr>
        <w:top w:val="none" w:sz="0" w:space="0" w:color="auto"/>
        <w:left w:val="none" w:sz="0" w:space="0" w:color="auto"/>
        <w:bottom w:val="none" w:sz="0" w:space="0" w:color="auto"/>
        <w:right w:val="none" w:sz="0" w:space="0" w:color="auto"/>
      </w:divBdr>
    </w:div>
    <w:div w:id="1826119717">
      <w:bodyDiv w:val="1"/>
      <w:marLeft w:val="0"/>
      <w:marRight w:val="0"/>
      <w:marTop w:val="0"/>
      <w:marBottom w:val="0"/>
      <w:divBdr>
        <w:top w:val="none" w:sz="0" w:space="0" w:color="auto"/>
        <w:left w:val="none" w:sz="0" w:space="0" w:color="auto"/>
        <w:bottom w:val="none" w:sz="0" w:space="0" w:color="auto"/>
        <w:right w:val="none" w:sz="0" w:space="0" w:color="auto"/>
      </w:divBdr>
    </w:div>
    <w:div w:id="20493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480</Words>
  <Characters>2737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Selçuk-pc</dc:creator>
  <cp:lastModifiedBy>İDARE</cp:lastModifiedBy>
  <cp:revision>10</cp:revision>
  <dcterms:created xsi:type="dcterms:W3CDTF">2022-08-15T11:15:00Z</dcterms:created>
  <dcterms:modified xsi:type="dcterms:W3CDTF">2022-09-01T09:07:00Z</dcterms:modified>
</cp:coreProperties>
</file>