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Anadolu İmam Hatip Lisesi-Çermik-Kız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22DT920481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SEBZE VE MEYVE ALIMI İHALESİ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DOMATES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1.750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YEŞİL BİBER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KIRMIZI BİBER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PATLICAN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PATETES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SALATALIK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LİMON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MAYDANOS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HAVUÇ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MARUL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 LAHANA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KABAK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YAŞ ÜZÜM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SOĞAN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SARIMSAK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MUZ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ELMA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MANDALİN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PORTAKAL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